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C" w:rsidRPr="0054234C" w:rsidRDefault="0054234C" w:rsidP="0054234C">
      <w:pPr>
        <w:spacing w:after="75" w:line="360" w:lineRule="atLeast"/>
        <w:jc w:val="both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54234C">
        <w:rPr>
          <w:rFonts w:ascii="Arial" w:eastAsia="Times New Roman" w:hAnsi="Arial" w:cs="Arial"/>
          <w:sz w:val="36"/>
          <w:szCs w:val="36"/>
          <w:lang w:eastAsia="ru-RU"/>
        </w:rPr>
        <w:t xml:space="preserve">В Республике Мордовия идет подготовка к </w:t>
      </w:r>
      <w:proofErr w:type="spellStart"/>
      <w:r w:rsidRPr="0054234C">
        <w:rPr>
          <w:rFonts w:ascii="Arial" w:eastAsia="Times New Roman" w:hAnsi="Arial" w:cs="Arial"/>
          <w:sz w:val="36"/>
          <w:szCs w:val="36"/>
          <w:lang w:eastAsia="ru-RU"/>
        </w:rPr>
        <w:t>VI-му</w:t>
      </w:r>
      <w:proofErr w:type="spellEnd"/>
      <w:r w:rsidRPr="0054234C">
        <w:rPr>
          <w:rFonts w:ascii="Arial" w:eastAsia="Times New Roman" w:hAnsi="Arial" w:cs="Arial"/>
          <w:sz w:val="36"/>
          <w:szCs w:val="36"/>
          <w:lang w:eastAsia="ru-RU"/>
        </w:rPr>
        <w:t xml:space="preserve"> съезду </w:t>
      </w:r>
      <w:proofErr w:type="spellStart"/>
      <w:r w:rsidRPr="0054234C">
        <w:rPr>
          <w:rFonts w:ascii="Arial" w:eastAsia="Times New Roman" w:hAnsi="Arial" w:cs="Arial"/>
          <w:sz w:val="36"/>
          <w:szCs w:val="36"/>
          <w:lang w:eastAsia="ru-RU"/>
        </w:rPr>
        <w:t>мокшанского</w:t>
      </w:r>
      <w:proofErr w:type="spellEnd"/>
      <w:r w:rsidRPr="0054234C">
        <w:rPr>
          <w:rFonts w:ascii="Arial" w:eastAsia="Times New Roman" w:hAnsi="Arial" w:cs="Arial"/>
          <w:sz w:val="36"/>
          <w:szCs w:val="36"/>
          <w:lang w:eastAsia="ru-RU"/>
        </w:rPr>
        <w:t xml:space="preserve"> и </w:t>
      </w:r>
      <w:proofErr w:type="gramStart"/>
      <w:r w:rsidRPr="0054234C">
        <w:rPr>
          <w:rFonts w:ascii="Arial" w:eastAsia="Times New Roman" w:hAnsi="Arial" w:cs="Arial"/>
          <w:sz w:val="36"/>
          <w:szCs w:val="36"/>
          <w:lang w:eastAsia="ru-RU"/>
        </w:rPr>
        <w:t>эрзянского</w:t>
      </w:r>
      <w:proofErr w:type="gramEnd"/>
      <w:r w:rsidRPr="0054234C">
        <w:rPr>
          <w:rFonts w:ascii="Arial" w:eastAsia="Times New Roman" w:hAnsi="Arial" w:cs="Arial"/>
          <w:sz w:val="36"/>
          <w:szCs w:val="36"/>
          <w:lang w:eastAsia="ru-RU"/>
        </w:rPr>
        <w:t xml:space="preserve"> народов</w:t>
      </w:r>
    </w:p>
    <w:p w:rsidR="0054234C" w:rsidRPr="0054234C" w:rsidRDefault="0054234C" w:rsidP="0054234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4234C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2014-08-26 11:38:30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 мордовских «ПАТРИОТОВ» Лариса </w:t>
      </w:r>
      <w:proofErr w:type="spell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приняла участие в заседании оргкомитета по подготовке VI съезда мордовского (эрзянского и </w:t>
      </w:r>
      <w:proofErr w:type="spell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народа, который состоится в столице республики городе Саранске в октябре.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Выступающие на заседании, по словам Ларисы </w:t>
      </w:r>
      <w:proofErr w:type="spell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Конновой</w:t>
      </w:r>
      <w:proofErr w:type="spell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отмечали, что для многонациональной республики важно, как решаются вопросы развития национальной культуры, мордовских языков.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задача - сохранять и развивать мордовскую культуру не только в республике, но и поддерживать представителей мордовского народа, проживающих в регионах </w:t>
      </w:r>
      <w:hyperlink r:id="rId4" w:tgtFrame="_blank" w:tooltip="По Серебряному кольцу на автомобиле. Путеводитель  Достопримечательности Северо-Запада России" w:history="1">
        <w:r w:rsidRPr="005423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России. На</w:t>
        </w:r>
      </w:hyperlink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заседании особо отмечалось, что мордва, проживающая за пределами республики, чрезвычайно бережно относится к сохранению и развитию национальной культуры», – сказала после заседания Лариса </w:t>
      </w:r>
      <w:proofErr w:type="spell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также говорилось, что это – результат планомерной и целенаправленной работы и власти, и представителей общественности.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члены оргкомитета обсудили подготовка республики к чемпионату мира по футболу.</w:t>
      </w:r>
    </w:p>
    <w:p w:rsidR="0054234C" w:rsidRPr="0054234C" w:rsidRDefault="0054234C" w:rsidP="0054234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общему мнению, важной частью гигантского объема работ, которые предстоит выполнить к этому важному спортивному мероприятию, должна </w:t>
      </w:r>
      <w:proofErr w:type="gram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популяризация Мордовии. На </w:t>
      </w:r>
      <w:hyperlink r:id="rId5" w:tgtFrame="_blank" w:tooltip="Чемпионат мира по шахматам: Аргентина, Сан-Луис, 2005." w:history="1">
        <w:r w:rsidRPr="005423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чемпионат мира по</w:t>
        </w:r>
      </w:hyperlink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футболу в Саранск приедут более 70 тысяч гостей. Наша общая задача – показать всему миру самобытность и красоту республики, национальные обычаи и традиции мордвы», – отметила по итогам заседания Лариса </w:t>
      </w:r>
      <w:proofErr w:type="spellStart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Коннова</w:t>
      </w:r>
      <w:proofErr w:type="spellEnd"/>
      <w:r w:rsidRPr="00542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34C" w:rsidRPr="0054234C" w:rsidRDefault="0054234C" w:rsidP="0054234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r w:rsidRPr="0054234C">
          <w:rPr>
            <w:rFonts w:ascii="Arial" w:eastAsia="Times New Roman" w:hAnsi="Arial" w:cs="Arial"/>
            <w:b/>
            <w:bCs/>
            <w:color w:val="B50202"/>
            <w:sz w:val="24"/>
            <w:szCs w:val="24"/>
            <w:u w:val="single"/>
            <w:lang w:eastAsia="ru-RU"/>
          </w:rPr>
          <w:t>Пресс-служба Мордовского регионального отделения</w:t>
        </w:r>
        <w:r w:rsidRPr="0054234C">
          <w:rPr>
            <w:rFonts w:ascii="Arial" w:eastAsia="Times New Roman" w:hAnsi="Arial" w:cs="Arial"/>
            <w:color w:val="B50202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  <w:r w:rsidRPr="0054234C">
          <w:rPr>
            <w:rFonts w:ascii="Arial" w:eastAsia="Times New Roman" w:hAnsi="Arial" w:cs="Arial"/>
            <w:b/>
            <w:bCs/>
            <w:color w:val="B50202"/>
            <w:sz w:val="24"/>
            <w:szCs w:val="24"/>
            <w:u w:val="single"/>
            <w:lang w:eastAsia="ru-RU"/>
          </w:rPr>
          <w:t>политической партии «ПАТРИОТЫ РОССИИ»</w:t>
        </w:r>
      </w:hyperlink>
    </w:p>
    <w:p w:rsidR="0054234C" w:rsidRPr="0054234C" w:rsidRDefault="0054234C" w:rsidP="0054234C">
      <w:pPr>
        <w:spacing w:after="0" w:line="1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54234C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Октябрь 2014</w:t>
      </w:r>
    </w:p>
    <w:p w:rsidR="0054234C" w:rsidRPr="0054234C" w:rsidRDefault="0054234C" w:rsidP="0054234C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7" w:tooltip="Previous month" w:history="1">
        <w:r w:rsidRPr="0054234C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←</w:t>
        </w:r>
      </w:hyperlink>
    </w:p>
    <w:p w:rsidR="0054234C" w:rsidRPr="0054234C" w:rsidRDefault="0054234C" w:rsidP="0054234C">
      <w:pPr>
        <w:spacing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8" w:tooltip="Next month" w:history="1">
        <w:r w:rsidRPr="0054234C">
          <w:rPr>
            <w:rFonts w:ascii="Arial" w:eastAsia="Times New Roman" w:hAnsi="Arial" w:cs="Arial"/>
            <w:b/>
            <w:bCs/>
            <w:color w:val="FFFFFF"/>
            <w:sz w:val="20"/>
            <w:u w:val="single"/>
            <w:lang w:eastAsia="ru-RU"/>
          </w:rPr>
          <w:t>→</w:t>
        </w:r>
      </w:hyperlink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4C"/>
    <w:rsid w:val="001F4F1D"/>
    <w:rsid w:val="0054234C"/>
    <w:rsid w:val="00EE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2">
    <w:name w:val="heading 2"/>
    <w:basedOn w:val="a"/>
    <w:link w:val="20"/>
    <w:uiPriority w:val="9"/>
    <w:qFormat/>
    <w:rsid w:val="00542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2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4C"/>
  </w:style>
  <w:style w:type="character" w:styleId="a4">
    <w:name w:val="Hyperlink"/>
    <w:basedOn w:val="a0"/>
    <w:uiPriority w:val="99"/>
    <w:semiHidden/>
    <w:unhideWhenUsed/>
    <w:rsid w:val="0054234C"/>
    <w:rPr>
      <w:color w:val="0000FF"/>
      <w:u w:val="single"/>
    </w:rPr>
  </w:style>
  <w:style w:type="character" w:styleId="a5">
    <w:name w:val="Strong"/>
    <w:basedOn w:val="a0"/>
    <w:uiPriority w:val="22"/>
    <w:qFormat/>
    <w:rsid w:val="0054234C"/>
    <w:rPr>
      <w:b/>
      <w:bCs/>
    </w:rPr>
  </w:style>
  <w:style w:type="character" w:customStyle="1" w:styleId="b-share-form-button">
    <w:name w:val="b-share-form-button"/>
    <w:basedOn w:val="a0"/>
    <w:rsid w:val="00542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638503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77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E5E5E5"/>
                <w:right w:val="none" w:sz="0" w:space="0" w:color="auto"/>
              </w:divBdr>
            </w:div>
            <w:div w:id="10525349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ordovia.ru/news/view/21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mordovia.ru/news/view/219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riot-rus.ru/news/glavnyie-novosti/v-respublike-mordoviya-idet-podgotovka-k-vi-mu-sezdu-mokshanskogo-i-erzyanskogo-narodov.html" TargetMode="External"/><Relationship Id="rId5" Type="http://schemas.openxmlformats.org/officeDocument/2006/relationships/hyperlink" Target="http://cityadspix.com/tsclick-AQCC560F-VRMIQUYF?url=http%3A%2F%2Fwww.enter.ru%2Freg%2F148110%2Fproduct%2Ffurniture%2Fdivan-krovat-san-luis-2050600011904&amp;sa=&amp;sa1=&amp;sa2=&amp;sa3=&amp;sa4=&amp;sa5=&amp;bt=20&amp;pt=9&amp;lt=2&amp;tl=3&amp;im=Mjc3NS0wLTE0MTI4NDYwNzgtMTM5NDA5NDA%3D&amp;prdct=03370635003a0c3406&amp;kw=%D1%87%D0%B5%D0%BC%D0%BF%D0%B8%D0%BE%D0%BD%D0%B0%D1%82%20%D0%BC%D0%B8%D1%80%D0%B0%20%D0%BF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ityadspix.com/tsclick-AQCC560F-VRMIQUYF?url=http%3A%2F%2Fwww.enter.ru%2Fproduct%2Fjewel%2Fserebryanoe-koltso-2030000158256&amp;sa=&amp;sa1=&amp;sa2=&amp;sa3=&amp;sa4=&amp;sa5=&amp;bt=20&amp;pt=9&amp;lt=2&amp;tl=3&amp;im=Mjc3NS0wLTE0MTI4NDYwNzgtMTM4MDQ4NDc%3D&amp;prdct=0b3a0b3e0a31043207&amp;kw=%D0%A0%D0%BE%D1%81%D1%81%D0%B8%D0%B8.%20%D0%9D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2014-10-09T09:14:00Z</dcterms:created>
  <dcterms:modified xsi:type="dcterms:W3CDTF">2014-10-09T09:18:00Z</dcterms:modified>
</cp:coreProperties>
</file>